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9DEA" w14:textId="77777777" w:rsidR="00B60B63" w:rsidRPr="00355D65" w:rsidRDefault="00B60B63" w:rsidP="00B60B6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5D65">
        <w:rPr>
          <w:rFonts w:ascii="Arial" w:hAnsi="Arial" w:cs="Arial"/>
          <w:b/>
          <w:sz w:val="32"/>
          <w:szCs w:val="32"/>
        </w:rPr>
        <w:t>PUBLIC HEARING AGENDA</w:t>
      </w:r>
    </w:p>
    <w:p w14:paraId="099CF234" w14:textId="77777777" w:rsidR="00B60B63" w:rsidRPr="00355D65" w:rsidRDefault="00B60B63" w:rsidP="00B60B63">
      <w:pPr>
        <w:jc w:val="center"/>
        <w:rPr>
          <w:rFonts w:ascii="Arial" w:hAnsi="Arial" w:cs="Arial"/>
          <w:b/>
          <w:sz w:val="32"/>
          <w:szCs w:val="32"/>
        </w:rPr>
      </w:pPr>
    </w:p>
    <w:p w14:paraId="65046059" w14:textId="77777777" w:rsidR="00B60B63" w:rsidRPr="00355D65" w:rsidRDefault="00B60B63" w:rsidP="00B60B6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5D65">
        <w:rPr>
          <w:rFonts w:ascii="Arial" w:hAnsi="Arial" w:cs="Arial"/>
          <w:b/>
          <w:sz w:val="32"/>
          <w:szCs w:val="32"/>
        </w:rPr>
        <w:t>GROUND WATER MANAGEMENT AREA</w:t>
      </w:r>
    </w:p>
    <w:p w14:paraId="73F11DA8" w14:textId="77777777" w:rsidR="00B60B63" w:rsidRPr="00355D65" w:rsidRDefault="00B60B63" w:rsidP="00B60B63">
      <w:pPr>
        <w:jc w:val="center"/>
        <w:rPr>
          <w:rFonts w:ascii="Arial" w:hAnsi="Arial" w:cs="Arial"/>
          <w:b/>
          <w:sz w:val="32"/>
          <w:szCs w:val="32"/>
        </w:rPr>
      </w:pPr>
      <w:r w:rsidRPr="00355D65">
        <w:rPr>
          <w:rFonts w:ascii="Arial" w:hAnsi="Arial" w:cs="Arial"/>
          <w:b/>
          <w:sz w:val="32"/>
          <w:szCs w:val="32"/>
        </w:rPr>
        <w:t>Tuesday,</w:t>
      </w:r>
      <w:r w:rsidR="004C3051">
        <w:rPr>
          <w:rFonts w:ascii="Arial" w:hAnsi="Arial" w:cs="Arial"/>
          <w:b/>
          <w:sz w:val="32"/>
          <w:szCs w:val="32"/>
        </w:rPr>
        <w:t xml:space="preserve"> </w:t>
      </w:r>
      <w:r w:rsidR="005B3B68">
        <w:rPr>
          <w:rFonts w:ascii="Arial" w:hAnsi="Arial" w:cs="Arial"/>
          <w:b/>
          <w:sz w:val="32"/>
          <w:szCs w:val="32"/>
        </w:rPr>
        <w:t>June</w:t>
      </w:r>
      <w:r w:rsidRPr="00355D65">
        <w:rPr>
          <w:rFonts w:ascii="Arial" w:hAnsi="Arial" w:cs="Arial"/>
          <w:b/>
          <w:sz w:val="32"/>
          <w:szCs w:val="32"/>
        </w:rPr>
        <w:t xml:space="preserve"> </w:t>
      </w:r>
      <w:r w:rsidR="005B3B68">
        <w:rPr>
          <w:rFonts w:ascii="Arial" w:hAnsi="Arial" w:cs="Arial"/>
          <w:b/>
          <w:sz w:val="32"/>
          <w:szCs w:val="32"/>
        </w:rPr>
        <w:t>9</w:t>
      </w:r>
      <w:r w:rsidR="004C3051">
        <w:rPr>
          <w:rFonts w:ascii="Arial" w:hAnsi="Arial" w:cs="Arial"/>
          <w:b/>
          <w:sz w:val="32"/>
          <w:szCs w:val="32"/>
        </w:rPr>
        <w:t>,</w:t>
      </w:r>
      <w:r w:rsidRPr="00355D65">
        <w:rPr>
          <w:rFonts w:ascii="Arial" w:hAnsi="Arial" w:cs="Arial"/>
          <w:b/>
          <w:sz w:val="32"/>
          <w:szCs w:val="32"/>
        </w:rPr>
        <w:t xml:space="preserve"> 20</w:t>
      </w:r>
      <w:r w:rsidR="0049746F" w:rsidRPr="00355D65">
        <w:rPr>
          <w:rFonts w:ascii="Arial" w:hAnsi="Arial" w:cs="Arial"/>
          <w:b/>
          <w:sz w:val="32"/>
          <w:szCs w:val="32"/>
        </w:rPr>
        <w:t>2</w:t>
      </w:r>
      <w:r w:rsidR="005B3B68">
        <w:rPr>
          <w:rFonts w:ascii="Arial" w:hAnsi="Arial" w:cs="Arial"/>
          <w:b/>
          <w:sz w:val="32"/>
          <w:szCs w:val="32"/>
        </w:rPr>
        <w:t xml:space="preserve">6 </w:t>
      </w:r>
      <w:r w:rsidRPr="00355D65">
        <w:rPr>
          <w:rFonts w:ascii="Arial" w:hAnsi="Arial" w:cs="Arial"/>
          <w:b/>
          <w:sz w:val="32"/>
          <w:szCs w:val="32"/>
        </w:rPr>
        <w:t xml:space="preserve">at </w:t>
      </w:r>
      <w:r w:rsidR="004C3051">
        <w:rPr>
          <w:rFonts w:ascii="Arial" w:hAnsi="Arial" w:cs="Arial"/>
          <w:b/>
          <w:sz w:val="32"/>
          <w:szCs w:val="32"/>
        </w:rPr>
        <w:t>9</w:t>
      </w:r>
      <w:r w:rsidRPr="00355D65">
        <w:rPr>
          <w:rFonts w:ascii="Arial" w:hAnsi="Arial" w:cs="Arial"/>
          <w:b/>
          <w:sz w:val="32"/>
          <w:szCs w:val="32"/>
        </w:rPr>
        <w:t>:</w:t>
      </w:r>
      <w:r w:rsidR="004C3051">
        <w:rPr>
          <w:rFonts w:ascii="Arial" w:hAnsi="Arial" w:cs="Arial"/>
          <w:b/>
          <w:sz w:val="32"/>
          <w:szCs w:val="32"/>
        </w:rPr>
        <w:t>0</w:t>
      </w:r>
      <w:r w:rsidR="001F5EAD">
        <w:rPr>
          <w:rFonts w:ascii="Arial" w:hAnsi="Arial" w:cs="Arial"/>
          <w:b/>
          <w:sz w:val="32"/>
          <w:szCs w:val="32"/>
        </w:rPr>
        <w:t>0</w:t>
      </w:r>
      <w:r w:rsidRPr="00355D65">
        <w:rPr>
          <w:rFonts w:ascii="Arial" w:hAnsi="Arial" w:cs="Arial"/>
          <w:b/>
          <w:sz w:val="32"/>
          <w:szCs w:val="32"/>
        </w:rPr>
        <w:t xml:space="preserve"> </w:t>
      </w:r>
      <w:r w:rsidR="004C3051">
        <w:rPr>
          <w:rFonts w:ascii="Arial" w:hAnsi="Arial" w:cs="Arial"/>
          <w:b/>
          <w:sz w:val="32"/>
          <w:szCs w:val="32"/>
        </w:rPr>
        <w:t>A</w:t>
      </w:r>
      <w:r w:rsidRPr="00355D65">
        <w:rPr>
          <w:rFonts w:ascii="Arial" w:hAnsi="Arial" w:cs="Arial"/>
          <w:b/>
          <w:sz w:val="32"/>
          <w:szCs w:val="32"/>
        </w:rPr>
        <w:t>.M.</w:t>
      </w:r>
    </w:p>
    <w:p w14:paraId="040BA262" w14:textId="77777777" w:rsidR="00B60B63" w:rsidRPr="003A181A" w:rsidRDefault="0049746F" w:rsidP="00B60B6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Middle Republican NRD</w:t>
      </w:r>
      <w:r w:rsidR="00D353D4">
        <w:rPr>
          <w:rFonts w:ascii="Arial" w:hAnsi="Arial" w:cs="Arial"/>
          <w:b/>
        </w:rPr>
        <w:t xml:space="preserve"> Office</w:t>
      </w:r>
      <w:r w:rsidR="00833153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8</w:t>
      </w:r>
      <w:r w:rsidR="008331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Center</w:t>
      </w:r>
      <w:r w:rsidR="00833153">
        <w:rPr>
          <w:rFonts w:ascii="Arial" w:hAnsi="Arial" w:cs="Arial"/>
          <w:b/>
        </w:rPr>
        <w:t xml:space="preserve"> Avenue</w:t>
      </w:r>
      <w:r w:rsidR="00B60B63" w:rsidRPr="003A181A">
        <w:rPr>
          <w:rFonts w:ascii="Arial" w:hAnsi="Arial" w:cs="Arial"/>
          <w:b/>
        </w:rPr>
        <w:t xml:space="preserve">, </w:t>
      </w:r>
      <w:r w:rsidR="00833153">
        <w:rPr>
          <w:rFonts w:ascii="Arial" w:hAnsi="Arial" w:cs="Arial"/>
          <w:b/>
        </w:rPr>
        <w:t>Curtis</w:t>
      </w:r>
      <w:r w:rsidR="00B60B63" w:rsidRPr="003A181A">
        <w:rPr>
          <w:rFonts w:ascii="Arial" w:hAnsi="Arial" w:cs="Arial"/>
          <w:b/>
        </w:rPr>
        <w:t>, Nebraska</w:t>
      </w:r>
    </w:p>
    <w:p w14:paraId="4D612FBD" w14:textId="77777777" w:rsidR="00E41723" w:rsidRPr="0016491B" w:rsidRDefault="00E41723">
      <w:pPr>
        <w:rPr>
          <w:rFonts w:ascii="Arial" w:hAnsi="Arial" w:cs="Arial"/>
        </w:rPr>
      </w:pPr>
    </w:p>
    <w:p w14:paraId="247150F6" w14:textId="77777777" w:rsidR="00E41723" w:rsidRPr="0016491B" w:rsidRDefault="00E41723">
      <w:pPr>
        <w:rPr>
          <w:rFonts w:ascii="Arial" w:hAnsi="Arial" w:cs="Arial"/>
        </w:rPr>
      </w:pPr>
      <w:r w:rsidRPr="0016491B">
        <w:rPr>
          <w:rFonts w:ascii="Arial" w:hAnsi="Arial" w:cs="Arial"/>
        </w:rPr>
        <w:t>Hearing Agenda</w:t>
      </w:r>
    </w:p>
    <w:p w14:paraId="2A3BA50A" w14:textId="77777777" w:rsidR="00E41723" w:rsidRPr="0016491B" w:rsidRDefault="00E41723">
      <w:pPr>
        <w:rPr>
          <w:rFonts w:ascii="Arial" w:hAnsi="Arial" w:cs="Arial"/>
        </w:rPr>
      </w:pPr>
    </w:p>
    <w:p w14:paraId="4D3748E6" w14:textId="77777777" w:rsidR="00E41723" w:rsidRDefault="00E41723">
      <w:pPr>
        <w:numPr>
          <w:ilvl w:val="0"/>
          <w:numId w:val="1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Convene Hearing</w:t>
      </w:r>
    </w:p>
    <w:p w14:paraId="5CF47858" w14:textId="77777777" w:rsidR="00E41723" w:rsidRPr="0016491B" w:rsidRDefault="0097363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41723" w:rsidRPr="0016491B">
        <w:rPr>
          <w:rFonts w:ascii="Arial" w:hAnsi="Arial" w:cs="Arial"/>
        </w:rPr>
        <w:t>otice of Public Hearing</w:t>
      </w:r>
    </w:p>
    <w:p w14:paraId="29B9AB2D" w14:textId="77777777" w:rsidR="00E41723" w:rsidRPr="0016491B" w:rsidRDefault="00E41723">
      <w:pPr>
        <w:numPr>
          <w:ilvl w:val="0"/>
          <w:numId w:val="1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Statement of Purpose</w:t>
      </w:r>
    </w:p>
    <w:p w14:paraId="52E8A3B4" w14:textId="77777777" w:rsidR="00E41723" w:rsidRPr="0016491B" w:rsidRDefault="00E41723">
      <w:pPr>
        <w:numPr>
          <w:ilvl w:val="0"/>
          <w:numId w:val="1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Overview of proposed changes and revisions</w:t>
      </w:r>
    </w:p>
    <w:p w14:paraId="41DD1FBC" w14:textId="77777777" w:rsidR="00E41723" w:rsidRPr="0016491B" w:rsidRDefault="00E41723">
      <w:pPr>
        <w:numPr>
          <w:ilvl w:val="0"/>
          <w:numId w:val="1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Testimony</w:t>
      </w:r>
    </w:p>
    <w:p w14:paraId="5B1745FD" w14:textId="77777777" w:rsidR="00E41723" w:rsidRPr="0016491B" w:rsidRDefault="00E41723">
      <w:pPr>
        <w:numPr>
          <w:ilvl w:val="0"/>
          <w:numId w:val="1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Close Hearing</w:t>
      </w:r>
    </w:p>
    <w:p w14:paraId="26E4DAD2" w14:textId="77777777" w:rsidR="00E41723" w:rsidRPr="0016491B" w:rsidRDefault="00E41723">
      <w:pPr>
        <w:rPr>
          <w:rFonts w:ascii="Arial" w:hAnsi="Arial" w:cs="Arial"/>
        </w:rPr>
      </w:pPr>
    </w:p>
    <w:p w14:paraId="34AB70F3" w14:textId="77777777" w:rsidR="0016491B" w:rsidRPr="0016491B" w:rsidRDefault="0060351D" w:rsidP="00F21DFC">
      <w:pPr>
        <w:jc w:val="both"/>
        <w:rPr>
          <w:rFonts w:ascii="Arial" w:hAnsi="Arial" w:cs="Arial"/>
        </w:rPr>
      </w:pPr>
      <w:r w:rsidRPr="0016491B">
        <w:rPr>
          <w:rFonts w:ascii="Arial" w:hAnsi="Arial" w:cs="Arial"/>
        </w:rPr>
        <w:t>In accordance with NRSS section 46-743</w:t>
      </w:r>
      <w:r w:rsidR="00B076C0">
        <w:rPr>
          <w:rFonts w:ascii="Arial" w:hAnsi="Arial" w:cs="Arial"/>
        </w:rPr>
        <w:t>, n</w:t>
      </w:r>
      <w:r w:rsidR="00E41723" w:rsidRPr="0016491B">
        <w:rPr>
          <w:rFonts w:ascii="Arial" w:hAnsi="Arial" w:cs="Arial"/>
        </w:rPr>
        <w:t xml:space="preserve">otice of this hearing </w:t>
      </w:r>
      <w:r w:rsidR="008C4671">
        <w:rPr>
          <w:rFonts w:ascii="Arial" w:hAnsi="Arial" w:cs="Arial"/>
        </w:rPr>
        <w:t xml:space="preserve">was </w:t>
      </w:r>
      <w:r w:rsidR="00E41723" w:rsidRPr="0016491B">
        <w:rPr>
          <w:rFonts w:ascii="Arial" w:hAnsi="Arial" w:cs="Arial"/>
        </w:rPr>
        <w:t>published</w:t>
      </w:r>
      <w:r w:rsidRPr="0016491B">
        <w:rPr>
          <w:rFonts w:ascii="Arial" w:hAnsi="Arial" w:cs="Arial"/>
        </w:rPr>
        <w:t xml:space="preserve"> in newspaper</w:t>
      </w:r>
      <w:r w:rsidR="008C4671">
        <w:rPr>
          <w:rFonts w:ascii="Arial" w:hAnsi="Arial" w:cs="Arial"/>
        </w:rPr>
        <w:t>s</w:t>
      </w:r>
      <w:r w:rsidRPr="0016491B">
        <w:rPr>
          <w:rFonts w:ascii="Arial" w:hAnsi="Arial" w:cs="Arial"/>
        </w:rPr>
        <w:t xml:space="preserve"> of general circulation in the affected area at least once</w:t>
      </w:r>
      <w:r w:rsidR="00E41723" w:rsidRPr="0016491B">
        <w:rPr>
          <w:rFonts w:ascii="Arial" w:hAnsi="Arial" w:cs="Arial"/>
        </w:rPr>
        <w:t xml:space="preserve"> </w:t>
      </w:r>
      <w:r w:rsidRPr="0016491B">
        <w:rPr>
          <w:rFonts w:ascii="Arial" w:hAnsi="Arial" w:cs="Arial"/>
        </w:rPr>
        <w:t>each week for three consecutive weeks,</w:t>
      </w:r>
      <w:r w:rsidR="0016491B" w:rsidRPr="0016491B">
        <w:rPr>
          <w:rFonts w:ascii="Arial" w:hAnsi="Arial" w:cs="Arial"/>
        </w:rPr>
        <w:t xml:space="preserve"> the last publication of which </w:t>
      </w:r>
      <w:r w:rsidR="00B076C0">
        <w:rPr>
          <w:rFonts w:ascii="Arial" w:hAnsi="Arial" w:cs="Arial"/>
        </w:rPr>
        <w:t xml:space="preserve">was </w:t>
      </w:r>
      <w:r w:rsidR="0016491B" w:rsidRPr="0016491B">
        <w:rPr>
          <w:rFonts w:ascii="Arial" w:hAnsi="Arial" w:cs="Arial"/>
        </w:rPr>
        <w:t xml:space="preserve">not less than seven days prior to the hearing. </w:t>
      </w:r>
      <w:r w:rsidR="008C4671">
        <w:rPr>
          <w:rFonts w:ascii="Arial" w:hAnsi="Arial" w:cs="Arial"/>
        </w:rPr>
        <w:t xml:space="preserve"> Proof of publication is a part of the official record of this hearing.  </w:t>
      </w:r>
      <w:r w:rsidR="0016491B" w:rsidRPr="0016491B">
        <w:rPr>
          <w:rFonts w:ascii="Arial" w:hAnsi="Arial" w:cs="Arial"/>
        </w:rPr>
        <w:t xml:space="preserve"> </w:t>
      </w:r>
    </w:p>
    <w:p w14:paraId="3018D8C5" w14:textId="77777777" w:rsidR="0016491B" w:rsidRPr="0016491B" w:rsidRDefault="0016491B">
      <w:pPr>
        <w:rPr>
          <w:rFonts w:ascii="Arial" w:hAnsi="Arial" w:cs="Arial"/>
        </w:rPr>
      </w:pPr>
    </w:p>
    <w:p w14:paraId="4440C3C6" w14:textId="77777777" w:rsidR="00E41723" w:rsidRPr="0016491B" w:rsidRDefault="00E41723" w:rsidP="00F21DFC">
      <w:pPr>
        <w:jc w:val="both"/>
        <w:rPr>
          <w:rFonts w:ascii="Arial" w:hAnsi="Arial" w:cs="Arial"/>
        </w:rPr>
      </w:pPr>
      <w:r w:rsidRPr="0016491B">
        <w:rPr>
          <w:rFonts w:ascii="Arial" w:hAnsi="Arial" w:cs="Arial"/>
        </w:rPr>
        <w:t>The purpose of this</w:t>
      </w:r>
      <w:r w:rsidR="008C4671">
        <w:rPr>
          <w:rFonts w:ascii="Arial" w:hAnsi="Arial" w:cs="Arial"/>
        </w:rPr>
        <w:t xml:space="preserve"> </w:t>
      </w:r>
      <w:r w:rsidR="0016491B" w:rsidRPr="0016491B">
        <w:rPr>
          <w:rFonts w:ascii="Arial" w:hAnsi="Arial" w:cs="Arial"/>
        </w:rPr>
        <w:t xml:space="preserve">public </w:t>
      </w:r>
      <w:r w:rsidRPr="0016491B">
        <w:rPr>
          <w:rFonts w:ascii="Arial" w:hAnsi="Arial" w:cs="Arial"/>
        </w:rPr>
        <w:t xml:space="preserve">hearing is to receive testimony concerning proposed </w:t>
      </w:r>
      <w:r w:rsidR="0016491B" w:rsidRPr="0016491B">
        <w:rPr>
          <w:rFonts w:ascii="Arial" w:hAnsi="Arial" w:cs="Arial"/>
        </w:rPr>
        <w:t>amendments</w:t>
      </w:r>
      <w:r w:rsidRPr="0016491B">
        <w:rPr>
          <w:rFonts w:ascii="Arial" w:hAnsi="Arial" w:cs="Arial"/>
        </w:rPr>
        <w:t xml:space="preserve"> to the District’s Ground Water Management Area, Rules and Regulations.</w:t>
      </w:r>
    </w:p>
    <w:p w14:paraId="03A36457" w14:textId="77777777" w:rsidR="00E41723" w:rsidRPr="0016491B" w:rsidRDefault="00E41723">
      <w:pPr>
        <w:rPr>
          <w:rFonts w:ascii="Arial" w:hAnsi="Arial" w:cs="Arial"/>
        </w:rPr>
      </w:pPr>
    </w:p>
    <w:p w14:paraId="2E4D162E" w14:textId="77777777" w:rsidR="00E41723" w:rsidRPr="00E56EEC" w:rsidRDefault="00E41723">
      <w:pPr>
        <w:rPr>
          <w:rFonts w:ascii="Arial" w:hAnsi="Arial" w:cs="Arial"/>
        </w:rPr>
      </w:pPr>
      <w:r w:rsidRPr="0016491B">
        <w:rPr>
          <w:rFonts w:ascii="Arial" w:hAnsi="Arial" w:cs="Arial"/>
        </w:rPr>
        <w:t xml:space="preserve">Staff presentation of proposed </w:t>
      </w:r>
      <w:r w:rsidR="0016491B" w:rsidRPr="0016491B">
        <w:rPr>
          <w:rFonts w:ascii="Arial" w:hAnsi="Arial" w:cs="Arial"/>
        </w:rPr>
        <w:t>amendments</w:t>
      </w:r>
      <w:r w:rsidR="00B076C0">
        <w:rPr>
          <w:rFonts w:ascii="Arial" w:hAnsi="Arial" w:cs="Arial"/>
        </w:rPr>
        <w:t xml:space="preserve">.  </w:t>
      </w:r>
    </w:p>
    <w:p w14:paraId="5E589B81" w14:textId="77777777" w:rsidR="00E41723" w:rsidRPr="0016491B" w:rsidRDefault="00E41723">
      <w:pPr>
        <w:rPr>
          <w:rFonts w:ascii="Arial" w:hAnsi="Arial" w:cs="Arial"/>
        </w:rPr>
      </w:pPr>
    </w:p>
    <w:p w14:paraId="085297EE" w14:textId="77777777" w:rsidR="00E41723" w:rsidRPr="0016491B" w:rsidRDefault="00E41723">
      <w:pPr>
        <w:rPr>
          <w:rFonts w:ascii="Arial" w:hAnsi="Arial" w:cs="Arial"/>
        </w:rPr>
      </w:pPr>
      <w:r w:rsidRPr="0016491B">
        <w:rPr>
          <w:rFonts w:ascii="Arial" w:hAnsi="Arial" w:cs="Arial"/>
        </w:rPr>
        <w:t>Testimony:</w:t>
      </w:r>
    </w:p>
    <w:p w14:paraId="639B46CC" w14:textId="77777777" w:rsidR="00E41723" w:rsidRPr="0016491B" w:rsidRDefault="00E41723">
      <w:pPr>
        <w:rPr>
          <w:rFonts w:ascii="Arial" w:hAnsi="Arial" w:cs="Arial"/>
        </w:rPr>
      </w:pPr>
    </w:p>
    <w:p w14:paraId="56F7E8EF" w14:textId="77777777" w:rsidR="00E41723" w:rsidRPr="0016491B" w:rsidRDefault="00E41723" w:rsidP="00F21DFC">
      <w:pPr>
        <w:jc w:val="both"/>
        <w:rPr>
          <w:rFonts w:ascii="Arial" w:hAnsi="Arial" w:cs="Arial"/>
        </w:rPr>
      </w:pPr>
      <w:r w:rsidRPr="0016491B">
        <w:rPr>
          <w:rFonts w:ascii="Arial" w:hAnsi="Arial" w:cs="Arial"/>
        </w:rPr>
        <w:t>All persons testifying will state their name, address and who they represent.  Written testimony shall be clearly marked to identify the provider.  Testimony will be taken in the following order:</w:t>
      </w:r>
    </w:p>
    <w:p w14:paraId="7FAFF715" w14:textId="77777777" w:rsidR="00E41723" w:rsidRPr="0016491B" w:rsidRDefault="00E41723">
      <w:pPr>
        <w:rPr>
          <w:rFonts w:ascii="Arial" w:hAnsi="Arial" w:cs="Arial"/>
        </w:rPr>
      </w:pPr>
      <w:r w:rsidRPr="0016491B">
        <w:rPr>
          <w:rFonts w:ascii="Arial" w:hAnsi="Arial" w:cs="Arial"/>
        </w:rPr>
        <w:tab/>
      </w:r>
    </w:p>
    <w:p w14:paraId="1CA6CDCD" w14:textId="77777777" w:rsidR="00E41723" w:rsidRPr="0016491B" w:rsidRDefault="00F228B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MRNRD Staff</w:t>
      </w:r>
    </w:p>
    <w:p w14:paraId="4631FDF9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State agencies</w:t>
      </w:r>
    </w:p>
    <w:p w14:paraId="06E924C2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Federal agencies</w:t>
      </w:r>
    </w:p>
    <w:p w14:paraId="3933DE26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Other NRDs</w:t>
      </w:r>
    </w:p>
    <w:p w14:paraId="15DE3013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Other Political Subdivisions</w:t>
      </w:r>
    </w:p>
    <w:p w14:paraId="07E6FB55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Others in order set by Chairman</w:t>
      </w:r>
    </w:p>
    <w:p w14:paraId="4344A8B9" w14:textId="77777777" w:rsidR="00E41723" w:rsidRPr="0016491B" w:rsidRDefault="00E41723">
      <w:pPr>
        <w:numPr>
          <w:ilvl w:val="0"/>
          <w:numId w:val="2"/>
        </w:numPr>
        <w:rPr>
          <w:rFonts w:ascii="Arial" w:hAnsi="Arial" w:cs="Arial"/>
        </w:rPr>
      </w:pPr>
      <w:r w:rsidRPr="0016491B">
        <w:rPr>
          <w:rFonts w:ascii="Arial" w:hAnsi="Arial" w:cs="Arial"/>
        </w:rPr>
        <w:t>Written Testimony Received</w:t>
      </w:r>
    </w:p>
    <w:p w14:paraId="3C098791" w14:textId="77777777" w:rsidR="00E41723" w:rsidRPr="0016491B" w:rsidRDefault="00E41723">
      <w:pPr>
        <w:ind w:left="720"/>
        <w:rPr>
          <w:rFonts w:ascii="Arial" w:hAnsi="Arial" w:cs="Arial"/>
        </w:rPr>
      </w:pPr>
    </w:p>
    <w:p w14:paraId="54A28EA8" w14:textId="77777777" w:rsidR="00E41723" w:rsidRPr="0016491B" w:rsidRDefault="00E41723">
      <w:pPr>
        <w:rPr>
          <w:rFonts w:ascii="Arial" w:hAnsi="Arial" w:cs="Arial"/>
        </w:rPr>
      </w:pPr>
      <w:r w:rsidRPr="0016491B">
        <w:rPr>
          <w:rFonts w:ascii="Arial" w:hAnsi="Arial" w:cs="Arial"/>
        </w:rPr>
        <w:t xml:space="preserve">Close Hearing </w:t>
      </w:r>
    </w:p>
    <w:sectPr w:rsidR="00E41723" w:rsidRPr="001649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D84"/>
    <w:multiLevelType w:val="hybridMultilevel"/>
    <w:tmpl w:val="F162FFD0"/>
    <w:lvl w:ilvl="0" w:tplc="73EE1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6F093A"/>
    <w:multiLevelType w:val="hybridMultilevel"/>
    <w:tmpl w:val="C19E470C"/>
    <w:lvl w:ilvl="0" w:tplc="49AE1E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8034660">
    <w:abstractNumId w:val="0"/>
  </w:num>
  <w:num w:numId="2" w16cid:durableId="30758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1D"/>
    <w:rsid w:val="000A41CB"/>
    <w:rsid w:val="000E73A7"/>
    <w:rsid w:val="001105AC"/>
    <w:rsid w:val="0016491B"/>
    <w:rsid w:val="001F5EAD"/>
    <w:rsid w:val="0034078D"/>
    <w:rsid w:val="00355D65"/>
    <w:rsid w:val="00372EFB"/>
    <w:rsid w:val="003A6EB3"/>
    <w:rsid w:val="0042757B"/>
    <w:rsid w:val="0049746F"/>
    <w:rsid w:val="004B513B"/>
    <w:rsid w:val="004C3051"/>
    <w:rsid w:val="0056438B"/>
    <w:rsid w:val="005B3B68"/>
    <w:rsid w:val="0060351D"/>
    <w:rsid w:val="00682222"/>
    <w:rsid w:val="006B2453"/>
    <w:rsid w:val="0073747F"/>
    <w:rsid w:val="00833153"/>
    <w:rsid w:val="008C4671"/>
    <w:rsid w:val="0096396D"/>
    <w:rsid w:val="00973632"/>
    <w:rsid w:val="009A69E3"/>
    <w:rsid w:val="00AB6D30"/>
    <w:rsid w:val="00B076C0"/>
    <w:rsid w:val="00B31CA3"/>
    <w:rsid w:val="00B60B63"/>
    <w:rsid w:val="00B71408"/>
    <w:rsid w:val="00BE583A"/>
    <w:rsid w:val="00C660E8"/>
    <w:rsid w:val="00CA6BE1"/>
    <w:rsid w:val="00D00278"/>
    <w:rsid w:val="00D353D4"/>
    <w:rsid w:val="00D43CD7"/>
    <w:rsid w:val="00E41723"/>
    <w:rsid w:val="00E56EEC"/>
    <w:rsid w:val="00F21DFC"/>
    <w:rsid w:val="00F228BF"/>
    <w:rsid w:val="00F4743B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BA0389"/>
  <w15:chartTrackingRefBased/>
  <w15:docId w15:val="{2C0C9DB2-6429-AB4C-B7AF-CF6DE1BC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37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Middle Republican NRD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Dan Smith</dc:creator>
  <cp:keywords/>
  <cp:lastModifiedBy>Sylvia Johnson</cp:lastModifiedBy>
  <cp:revision>2</cp:revision>
  <cp:lastPrinted>2021-01-19T18:51:00Z</cp:lastPrinted>
  <dcterms:created xsi:type="dcterms:W3CDTF">2026-06-08T15:39:00Z</dcterms:created>
  <dcterms:modified xsi:type="dcterms:W3CDTF">2026-06-08T15:39:00Z</dcterms:modified>
</cp:coreProperties>
</file>